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3FE5C" w14:textId="4A239469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 din ____________</w:t>
      </w:r>
    </w:p>
    <w:p w14:paraId="30760381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91D5DA" w14:textId="77777777" w:rsidR="00E91D6C" w:rsidRPr="00E91D6C" w:rsidRDefault="00E91D6C" w:rsidP="00E91D6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hyperlink r:id="rId6" w:tgtFrame="_blank" w:history="1">
        <w:r w:rsidRPr="00E91D6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o-RO" w:eastAsia="ro-RO"/>
          </w:rPr>
          <w:t>Model contract cu familia copilului cu dizabilități și/sau CES</w:t>
        </w:r>
      </w:hyperlink>
    </w:p>
    <w:p w14:paraId="25DF63D3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516BF4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EC60282" w14:textId="52016CA4" w:rsid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Încheiat astăzi, . . . . . . . . . ., între:</w:t>
      </w:r>
    </w:p>
    <w:p w14:paraId="1BB1AA05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D5B07CC" w14:textId="7B601768" w:rsid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Doamna/Domnul . . . . . . . . . .,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calitate de director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al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unității de învățământ . . . . . . . . . ., adresa instituției . . . . . . . . . .</w:t>
      </w:r>
    </w:p>
    <w:p w14:paraId="306EF748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46FD65" w14:textId="2CA749AE" w:rsid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</w:t>
      </w:r>
    </w:p>
    <w:p w14:paraId="2F6B05D9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A69D7C8" w14:textId="7252635F" w:rsid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Doamna/Domnul . . . . . . . . . .,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calitate de părinte/reprezentant legal al copilului . . . . . . . . . , născut la data de . . . . . . . . . ., domiciliat în . . . . . . . . . ., pentru care COSP a decis orientarea școlară sau profesională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temeiul certificatului de orientare școlară și profesională nr . . . . . 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 . . . . . . . . .</w:t>
      </w:r>
    </w:p>
    <w:p w14:paraId="5DBB21A8" w14:textId="77777777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98809F7" w14:textId="77777777" w:rsidR="00E91D6C" w:rsidRPr="00E91D6C" w:rsidRDefault="00E91D6C" w:rsidP="00E71792">
      <w:pPr>
        <w:keepNext/>
        <w:shd w:val="clear" w:color="auto" w:fill="FFFFFF"/>
        <w:spacing w:before="36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I.</w:t>
      </w: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 Scopul contractului:</w:t>
      </w:r>
    </w:p>
    <w:p w14:paraId="72F341A9" w14:textId="48965D91" w:rsidR="00E91D6C" w:rsidRPr="00E91D6C" w:rsidRDefault="00E91D6C" w:rsidP="00E91D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Asigurarea îndeplinirii obiectivelor prevăzute în planul de servicii individualizat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înregistrat de unitatea noastră şcolară cu nr..... din ......, avizat de C.O.S.P, anexă la Certificatul de Orientare Şcolară şi Profesională. </w:t>
      </w:r>
      <w:bookmarkStart w:id="0" w:name="_GoBack"/>
      <w:bookmarkEnd w:id="0"/>
    </w:p>
    <w:p w14:paraId="792AF730" w14:textId="77777777" w:rsidR="00E91D6C" w:rsidRPr="00E91D6C" w:rsidRDefault="00E91D6C" w:rsidP="00E71792">
      <w:pPr>
        <w:keepNext/>
        <w:shd w:val="clear" w:color="auto" w:fill="FFFFFF"/>
        <w:spacing w:before="360" w:after="24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II.</w:t>
      </w: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 Obligațiile părților:</w:t>
      </w:r>
    </w:p>
    <w:p w14:paraId="0059E3F4" w14:textId="42214014" w:rsidR="00E91D6C" w:rsidRPr="00E91D6C" w:rsidRDefault="00E91D6C" w:rsidP="00E71792">
      <w:pPr>
        <w:keepNext/>
        <w:shd w:val="clear" w:color="auto" w:fill="FFFFFF"/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II.A.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 w:rsidRPr="00E7179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Unitatea de învățământ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prin responsabilul de caz servicii </w:t>
      </w:r>
      <w:proofErr w:type="spellStart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psihoeducaționale</w:t>
      </w:r>
      <w:proofErr w:type="spellEnd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. . . . . . . . . , se obligă la următoarele:</w:t>
      </w:r>
    </w:p>
    <w:p w14:paraId="138AB054" w14:textId="2237D682" w:rsidR="00E91D6C" w:rsidRPr="00E91D6C" w:rsidRDefault="00E91D6C" w:rsidP="00E91D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asigure și să faciliteze accesul copilului și familiei la beneficiile, serviciile și intervențiile prevăzute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planul de servicii individualizat, anexă la prezentul contract;</w:t>
      </w:r>
    </w:p>
    <w:p w14:paraId="5E60A65E" w14:textId="4C8FADEC" w:rsidR="00E91D6C" w:rsidRPr="00E91D6C" w:rsidRDefault="00E91D6C" w:rsidP="00E91D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monitorizeze îndeplinirea obiectivelor din planul de servicii individualizat;</w:t>
      </w:r>
    </w:p>
    <w:p w14:paraId="42B1FB66" w14:textId="0C56F194" w:rsidR="00E91D6C" w:rsidRPr="00E91D6C" w:rsidRDefault="00E91D6C" w:rsidP="00E91D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revizuiască planul de servicii individualizat atunci când este cazul și copilul nu necesită, totodată, revizuirea orientării școlare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şi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profesionale înainte de expirarea termenului legal;</w:t>
      </w:r>
    </w:p>
    <w:p w14:paraId="2C9457F1" w14:textId="44553A82" w:rsidR="00E91D6C" w:rsidRPr="00E91D6C" w:rsidRDefault="00E91D6C" w:rsidP="00E91D6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lastRenderedPageBreak/>
        <w:t>d)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sesizeze managerului de caz modificările situației copilului ce impun revizuirea planului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servicii individualizat;</w:t>
      </w:r>
    </w:p>
    <w:p w14:paraId="51FE7072" w14:textId="190D9593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sprijine părintele pentru îndeplinirea procedurilor de </w:t>
      </w:r>
      <w:r w:rsid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reorientare şcolară şi profesională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cel puțin 60 de zile înainte de expirarea perioadei de valabilitate specificate în certificatul de </w:t>
      </w:r>
      <w:r w:rsid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orientare şcolară şi profesională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anterior;</w:t>
      </w:r>
    </w:p>
    <w:p w14:paraId="008E86F8" w14:textId="4AF70250" w:rsidR="00E91D6C" w:rsidRPr="00E91D6C" w:rsidRDefault="00E71792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</w:t>
      </w:r>
      <w:r w:rsidR="00E91D6C"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sesizeze S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Vrancea 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modificările situației copilului ce impun modificarea planului de servicii individualizat și/sau orientarea școlară sau profesională.</w:t>
      </w:r>
    </w:p>
    <w:p w14:paraId="76DC8E0A" w14:textId="3AF8439A" w:rsidR="00E91D6C" w:rsidRPr="00E91D6C" w:rsidRDefault="00E91D6C" w:rsidP="00E71792">
      <w:pPr>
        <w:keepNext/>
        <w:shd w:val="clear" w:color="auto" w:fill="FFFFFF"/>
        <w:spacing w:before="36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II.B.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</w:t>
      </w: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Părintele</w:t>
      </w:r>
      <w:r w:rsidR="00E7179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</w:t>
      </w:r>
      <w:r w:rsidR="00E7179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r</w:t>
      </w:r>
      <w:r w:rsidRPr="00E91D6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eprezentantul legal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obligă:</w:t>
      </w:r>
    </w:p>
    <w:p w14:paraId="06420D73" w14:textId="69491911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a)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asigure participarea copilului la activitățile prevăzute în planul de servicii individualizat (să îl pregătească, să îl ducă la timp etc.);</w:t>
      </w:r>
    </w:p>
    <w:p w14:paraId="2F0A9E84" w14:textId="66B366B9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b)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colaboreze cu profesioniștii responsabili din planul de servicii individualizat;</w:t>
      </w:r>
    </w:p>
    <w:p w14:paraId="456FE819" w14:textId="33E2EC52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colaboreze cu responsabilul de caz servicii </w:t>
      </w:r>
      <w:proofErr w:type="spellStart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psihoeducaționale</w:t>
      </w:r>
      <w:proofErr w:type="spellEnd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scopul monitorizării</w:t>
      </w:r>
      <w:r w:rsid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planului de servicii individualizat și îndeplinirii prevederilor prezentului contract;</w:t>
      </w:r>
    </w:p>
    <w:p w14:paraId="7127DF1F" w14:textId="7C9AB0A2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d)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</w:t>
      </w:r>
      <w:r w:rsidR="00E71792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anu</w:t>
      </w:r>
      <w:r w:rsid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nțe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responsabilului de caz servicii </w:t>
      </w:r>
      <w:proofErr w:type="spellStart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psihoeducaționale</w:t>
      </w:r>
      <w:proofErr w:type="spellEnd"/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orice problemă, criză, schimbare care poate conduce la schimbarea</w:t>
      </w:r>
      <w:r w:rsid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planului de servicii individualizat și reorientarea școlară sau profesională înainte de termenul legal;</w:t>
      </w:r>
    </w:p>
    <w:p w14:paraId="21A79283" w14:textId="77777777" w:rsidR="00E91D6C" w:rsidRPr="00E91D6C" w:rsidRDefault="00E91D6C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e)</w:t>
      </w:r>
      <w:r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să păstreze toate documentele copilului într-un dosar;</w:t>
      </w:r>
    </w:p>
    <w:p w14:paraId="7E5A864B" w14:textId="3F772F4C" w:rsidR="00E91D6C" w:rsidRPr="00E91D6C" w:rsidRDefault="00E71792" w:rsidP="00E717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</w:t>
      </w:r>
      <w:r w:rsidR="00E91D6C" w:rsidRPr="00E91D6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)</w:t>
      </w:r>
      <w:r w:rsidR="00E91D6C" w:rsidRPr="00E91D6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 să solicite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reorientarea şcolară şi profesională </w:t>
      </w:r>
      <w:r w:rsidRPr="00E7179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cel puțin 60 de zile înainte de expirarea perioadei de valabilitate specificate în certificatul de orientare şcolară şi profesională anterior;</w:t>
      </w:r>
    </w:p>
    <w:p w14:paraId="2AD85D64" w14:textId="70DE52E0" w:rsidR="00E91D6C" w:rsidRPr="00E91D6C" w:rsidRDefault="00E71792" w:rsidP="00E7179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E71792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="00E91D6C" w:rsidRPr="00E7179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91D6C" w:rsidRPr="00E91D6C">
        <w:rPr>
          <w:rFonts w:ascii="Times New Roman" w:hAnsi="Times New Roman" w:cs="Times New Roman"/>
          <w:sz w:val="24"/>
          <w:szCs w:val="24"/>
          <w:lang w:val="ro-RO"/>
        </w:rPr>
        <w:t xml:space="preserve"> să participe la programele de transfer de deprinderi pentru părinți în vederea abilitării-reabilitării copilului (dacă sunt în plan);</w:t>
      </w:r>
    </w:p>
    <w:p w14:paraId="551CF8BB" w14:textId="5153499E" w:rsidR="00E91D6C" w:rsidRPr="00E91D6C" w:rsidRDefault="00E71792" w:rsidP="00E7179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E71792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E91D6C" w:rsidRPr="00E7179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91D6C" w:rsidRPr="00E91D6C">
        <w:rPr>
          <w:rFonts w:ascii="Times New Roman" w:hAnsi="Times New Roman" w:cs="Times New Roman"/>
          <w:sz w:val="24"/>
          <w:szCs w:val="24"/>
          <w:lang w:val="ro-RO"/>
        </w:rPr>
        <w:t xml:space="preserve"> să efectueze activitățile ce îi revin pentru acasă din programele de transfer de deprinderi pentru părinți conform indicațiilor terapeutului (dacă sunt cuprinse în plan);</w:t>
      </w:r>
    </w:p>
    <w:p w14:paraId="4847C05C" w14:textId="308BFEE5" w:rsidR="00E91D6C" w:rsidRPr="00E91D6C" w:rsidRDefault="00E71792" w:rsidP="00E7179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E71792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E91D6C" w:rsidRPr="00E71792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91D6C" w:rsidRPr="00E91D6C">
        <w:rPr>
          <w:rFonts w:ascii="Times New Roman" w:hAnsi="Times New Roman" w:cs="Times New Roman"/>
          <w:sz w:val="24"/>
          <w:szCs w:val="24"/>
          <w:lang w:val="ro-RO"/>
        </w:rPr>
        <w:t xml:space="preserve"> să participe la activitățile și serviciile care îl vizează în mod direct (dacă sunt în plan).</w:t>
      </w:r>
    </w:p>
    <w:p w14:paraId="6389F64D" w14:textId="77777777" w:rsidR="00E91D6C" w:rsidRPr="00E71792" w:rsidRDefault="00E91D6C" w:rsidP="00E71792">
      <w:pPr>
        <w:keepNext/>
        <w:spacing w:before="360" w:after="24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1792">
        <w:rPr>
          <w:rFonts w:ascii="Times New Roman" w:hAnsi="Times New Roman" w:cs="Times New Roman"/>
          <w:b/>
          <w:sz w:val="24"/>
          <w:szCs w:val="24"/>
          <w:lang w:val="ro-RO"/>
        </w:rPr>
        <w:t>III. Durata contractului</w:t>
      </w:r>
    </w:p>
    <w:p w14:paraId="1E7910ED" w14:textId="461F5564" w:rsidR="00E91D6C" w:rsidRPr="00E91D6C" w:rsidRDefault="00E91D6C" w:rsidP="00E7179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Prezentul contract intră în vigoare de la data semnării lui și se încheie pe perioada de implementare a planului de servicii individualizat.</w:t>
      </w:r>
    </w:p>
    <w:p w14:paraId="63241343" w14:textId="77777777" w:rsidR="00E91D6C" w:rsidRPr="00E71792" w:rsidRDefault="00E91D6C" w:rsidP="00E71792">
      <w:pPr>
        <w:keepNext/>
        <w:spacing w:before="360" w:after="24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1792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IV. Clauze finale</w:t>
      </w:r>
    </w:p>
    <w:p w14:paraId="7EB8F3D4" w14:textId="77777777" w:rsidR="00E91D6C" w:rsidRPr="00E91D6C" w:rsidRDefault="00E91D6C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a) Orice modificare adusă prezentului contract se face prin acordul ambelor părți, prin notificare directă.</w:t>
      </w:r>
    </w:p>
    <w:p w14:paraId="757FA5BF" w14:textId="77777777" w:rsidR="00E91D6C" w:rsidRPr="00E91D6C" w:rsidRDefault="00E91D6C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b) În caz de nerespectare a prevederilor din prezentul contract, se va apela la mediere. Dacă medierea eșuează, contractul va fi reziliat și întreg procesul de planificare se va relua.</w:t>
      </w:r>
    </w:p>
    <w:p w14:paraId="3D0303EA" w14:textId="77777777" w:rsidR="00E91D6C" w:rsidRPr="00E91D6C" w:rsidRDefault="00E91D6C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c) Falsul în declarații sau în înscrisuri se pedepsește conform art. 326 din Codul penal.</w:t>
      </w:r>
    </w:p>
    <w:p w14:paraId="75A95637" w14:textId="2FC50B64" w:rsidR="00E91D6C" w:rsidRPr="00E91D6C" w:rsidRDefault="00E91D6C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d) Planul de servicii individualizat constituie anexă și parte integrantă a prezentului contract.</w:t>
      </w:r>
    </w:p>
    <w:p w14:paraId="03DC7D67" w14:textId="6DD4AB2A" w:rsidR="00E77638" w:rsidRDefault="00E91D6C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  <w:r w:rsidRPr="00E91D6C">
        <w:rPr>
          <w:rFonts w:ascii="Times New Roman" w:hAnsi="Times New Roman" w:cs="Times New Roman"/>
          <w:sz w:val="24"/>
          <w:szCs w:val="24"/>
          <w:lang w:val="ro-RO"/>
        </w:rPr>
        <w:t>Prezentul contract s-a încheiat în două exemplare, câte unul pentru fiecare parte.</w:t>
      </w:r>
    </w:p>
    <w:p w14:paraId="12B76452" w14:textId="08D44137" w:rsidR="00E71792" w:rsidRDefault="00E71792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</w:p>
    <w:p w14:paraId="51D6A396" w14:textId="324E8BB5" w:rsidR="00E71792" w:rsidRDefault="00E71792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</w:p>
    <w:p w14:paraId="0A526CE8" w14:textId="1728C511" w:rsidR="00E71792" w:rsidRDefault="00E71792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</w:p>
    <w:p w14:paraId="121CED47" w14:textId="77777777" w:rsidR="00E71792" w:rsidRDefault="00E71792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9"/>
      </w:tblGrid>
      <w:tr w:rsidR="00E71792" w14:paraId="5D638AAA" w14:textId="77777777" w:rsidTr="00E71792">
        <w:tc>
          <w:tcPr>
            <w:tcW w:w="4962" w:type="dxa"/>
          </w:tcPr>
          <w:p w14:paraId="30C929F7" w14:textId="77777777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Director, </w:t>
            </w:r>
          </w:p>
          <w:p w14:paraId="0D5593D4" w14:textId="77777777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şi prenume</w:t>
            </w:r>
          </w:p>
          <w:p w14:paraId="53D83FD3" w14:textId="77777777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Semnatura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ştampila</w:t>
            </w:r>
            <w:proofErr w:type="spellEnd"/>
          </w:p>
          <w:p w14:paraId="731DBCC4" w14:textId="4D854DAA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4509" w:type="dxa"/>
          </w:tcPr>
          <w:p w14:paraId="74D63B99" w14:textId="77777777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Părinte / Reprezentant legal</w:t>
            </w:r>
          </w:p>
          <w:p w14:paraId="6495130E" w14:textId="77777777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 şi prenume</w:t>
            </w:r>
          </w:p>
          <w:p w14:paraId="56DFA902" w14:textId="5CB2F4AD" w:rsidR="00E71792" w:rsidRDefault="00E71792" w:rsidP="00E7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</w:tr>
    </w:tbl>
    <w:p w14:paraId="5AEF365B" w14:textId="77777777" w:rsidR="00E71792" w:rsidRPr="00E91D6C" w:rsidRDefault="00E71792" w:rsidP="00E7179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ro-RO"/>
        </w:rPr>
      </w:pPr>
    </w:p>
    <w:sectPr w:rsidR="00E71792" w:rsidRPr="00E91D6C" w:rsidSect="00E91D6C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F526" w14:textId="77777777" w:rsidR="00C2722C" w:rsidRDefault="00C2722C" w:rsidP="00E91D6C">
      <w:pPr>
        <w:spacing w:after="0" w:line="240" w:lineRule="auto"/>
      </w:pPr>
      <w:r>
        <w:separator/>
      </w:r>
    </w:p>
  </w:endnote>
  <w:endnote w:type="continuationSeparator" w:id="0">
    <w:p w14:paraId="67014CB6" w14:textId="77777777" w:rsidR="00C2722C" w:rsidRDefault="00C2722C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4AD5" w14:textId="77777777" w:rsidR="00C2722C" w:rsidRDefault="00C2722C" w:rsidP="00E91D6C">
      <w:pPr>
        <w:spacing w:after="0" w:line="240" w:lineRule="auto"/>
      </w:pPr>
      <w:r>
        <w:separator/>
      </w:r>
    </w:p>
  </w:footnote>
  <w:footnote w:type="continuationSeparator" w:id="0">
    <w:p w14:paraId="070967BF" w14:textId="77777777" w:rsidR="00C2722C" w:rsidRDefault="00C2722C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60EA" w14:textId="3F31E20D" w:rsidR="00E91D6C" w:rsidRPr="00E91D6C" w:rsidRDefault="00E91D6C" w:rsidP="00E91D6C">
    <w:pPr>
      <w:pStyle w:val="Header"/>
      <w:jc w:val="center"/>
      <w:rPr>
        <w:b/>
        <w:sz w:val="28"/>
        <w:lang w:val="ro-RO"/>
      </w:rPr>
    </w:pPr>
    <w:r w:rsidRPr="00E91D6C">
      <w:rPr>
        <w:b/>
        <w:sz w:val="28"/>
        <w:lang w:val="ro-RO"/>
      </w:rPr>
      <w:t xml:space="preserve">Antetul </w:t>
    </w:r>
    <w:proofErr w:type="spellStart"/>
    <w:r w:rsidRPr="00E91D6C">
      <w:rPr>
        <w:b/>
        <w:sz w:val="28"/>
        <w:lang w:val="ro-RO"/>
      </w:rPr>
      <w:t>unităţii</w:t>
    </w:r>
    <w:proofErr w:type="spellEnd"/>
    <w:r w:rsidRPr="00E91D6C">
      <w:rPr>
        <w:b/>
        <w:sz w:val="28"/>
        <w:lang w:val="ro-RO"/>
      </w:rPr>
      <w:t xml:space="preserve"> şcolare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47"/>
    <w:rsid w:val="001B45AF"/>
    <w:rsid w:val="00C2722C"/>
    <w:rsid w:val="00C33747"/>
    <w:rsid w:val="00E71792"/>
    <w:rsid w:val="00E77638"/>
    <w:rsid w:val="00E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864D"/>
  <w15:chartTrackingRefBased/>
  <w15:docId w15:val="{E5F4ADC7-B2B6-48B9-8E67-BD03657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1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91D6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al">
    <w:name w:val="a_l"/>
    <w:basedOn w:val="Normal"/>
    <w:rsid w:val="00E9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E91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6C"/>
  </w:style>
  <w:style w:type="paragraph" w:styleId="Footer">
    <w:name w:val="footer"/>
    <w:basedOn w:val="Normal"/>
    <w:link w:val="FooterChar"/>
    <w:uiPriority w:val="99"/>
    <w:unhideWhenUsed/>
    <w:rsid w:val="00E91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6C"/>
  </w:style>
  <w:style w:type="table" w:styleId="TableGrid">
    <w:name w:val="Table Grid"/>
    <w:basedOn w:val="TableNormal"/>
    <w:uiPriority w:val="39"/>
    <w:rsid w:val="00E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tqmrygqza/model-contract-cu-familia-copilului-cu-dizabilitati-si-sau-ces-ordin-1985-2016?dp=geytcojtg42dco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Doe</dc:creator>
  <cp:keywords/>
  <dc:description/>
  <cp:lastModifiedBy>Johannes Doe</cp:lastModifiedBy>
  <cp:revision>2</cp:revision>
  <dcterms:created xsi:type="dcterms:W3CDTF">2019-01-15T17:52:00Z</dcterms:created>
  <dcterms:modified xsi:type="dcterms:W3CDTF">2019-01-15T18:08:00Z</dcterms:modified>
</cp:coreProperties>
</file>